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503F28AB" w:rsidR="00894DF1" w:rsidRDefault="00894DF1" w:rsidP="00894DF1">
      <w:pPr>
        <w:pStyle w:val="Nagwek2"/>
        <w:jc w:val="center"/>
      </w:pPr>
      <w:r>
        <w:t xml:space="preserve">Cel strategiczny: 1. </w:t>
      </w:r>
      <w:r w:rsidRPr="00894DF1">
        <w:rPr>
          <w:color w:val="000000" w:themeColor="text1"/>
        </w:rPr>
        <w:t>Rozwijanie dobrych postaw w rodzinie i wsparcie w radzeniu sobie z problemami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386A8F8B" w:rsidR="00894DF1" w:rsidRDefault="00894DF1" w:rsidP="00894DF1">
      <w:pPr>
        <w:pStyle w:val="Nagwek2"/>
        <w:jc w:val="center"/>
      </w:pPr>
      <w:r>
        <w:t xml:space="preserve">Cel operacyjny: </w:t>
      </w:r>
      <w:r w:rsidR="00240AC6" w:rsidRPr="00240AC6">
        <w:rPr>
          <w:color w:val="000000" w:themeColor="text1"/>
        </w:rPr>
        <w:t>1.</w:t>
      </w:r>
      <w:r w:rsidR="00196D55">
        <w:rPr>
          <w:color w:val="000000" w:themeColor="text1"/>
        </w:rPr>
        <w:t xml:space="preserve">3 </w:t>
      </w:r>
      <w:r w:rsidR="00196D55" w:rsidRPr="00196D55">
        <w:rPr>
          <w:color w:val="000000" w:themeColor="text1"/>
        </w:rPr>
        <w:t>Przeciwdziałanie problemom i kryzysom osób młodych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3B1AA9A7" w:rsidR="00894DF1" w:rsidRDefault="00894DF1" w:rsidP="00894DF1">
      <w:pPr>
        <w:pStyle w:val="Nagwek2"/>
        <w:jc w:val="center"/>
      </w:pPr>
      <w:r>
        <w:t xml:space="preserve">Podmioty odpowiedzialne i zaangażowane: </w:t>
      </w:r>
      <w:r w:rsidRPr="00894DF1">
        <w:rPr>
          <w:color w:val="000000" w:themeColor="text1"/>
        </w:rPr>
        <w:t xml:space="preserve">GOPS Krzeszowice, Urząd Miejski, </w:t>
      </w:r>
      <w:r w:rsidR="00196D55" w:rsidRPr="00196D55">
        <w:rPr>
          <w:color w:val="000000" w:themeColor="text1"/>
        </w:rPr>
        <w:t>Pełnomocnik Burmistrza ds. Przeciwdziałania Uzależnieniom</w:t>
      </w:r>
      <w:r w:rsidR="00196D55">
        <w:rPr>
          <w:color w:val="000000" w:themeColor="text1"/>
        </w:rPr>
        <w:t xml:space="preserve">, </w:t>
      </w:r>
      <w:r w:rsidR="00240AC6" w:rsidRPr="00240AC6">
        <w:rPr>
          <w:color w:val="000000" w:themeColor="text1"/>
        </w:rPr>
        <w:t>Poradnia Psychologiczno-Pedagogiczna</w:t>
      </w:r>
      <w:r w:rsidRPr="00894DF1">
        <w:rPr>
          <w:color w:val="000000" w:themeColor="text1"/>
        </w:rPr>
        <w:t xml:space="preserve">, placówki oświatowe, </w:t>
      </w:r>
      <w:r w:rsidR="00240AC6">
        <w:rPr>
          <w:color w:val="000000" w:themeColor="text1"/>
        </w:rPr>
        <w:t>instytucje kultury</w:t>
      </w:r>
      <w:r w:rsidRPr="00894DF1">
        <w:rPr>
          <w:color w:val="000000" w:themeColor="text1"/>
        </w:rPr>
        <w:t>, organizacje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7E5642A9" w:rsidR="00894DF1" w:rsidRDefault="00196D55" w:rsidP="00894DF1">
            <w:pPr>
              <w:jc w:val="center"/>
            </w:pPr>
            <w:r>
              <w:t>Poprawa dostępu do wsparcia psychologicznego dla dzieci i młodzieży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5C7C6C37" w:rsidR="00894DF1" w:rsidRDefault="00196D55" w:rsidP="00F60FAE">
            <w:pPr>
              <w:jc w:val="center"/>
            </w:pPr>
            <w:r>
              <w:t>Poszerzanie oferty zajęć dla dzieci i młodzieży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lastRenderedPageBreak/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D8C45B" w14:textId="6FF19732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2BAB2E9D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8908782" w14:textId="5C53F90D" w:rsidR="00894DF1" w:rsidRDefault="00196D55" w:rsidP="00F60FAE">
            <w:pPr>
              <w:jc w:val="center"/>
            </w:pPr>
            <w:r>
              <w:t>Stały rozwój usług edukacyjnych poprzez dokształcanie kadr oraz polepszanie infrastruktury placówek oświatowych</w:t>
            </w:r>
          </w:p>
        </w:tc>
      </w:tr>
      <w:tr w:rsidR="00894DF1" w14:paraId="0CD79E1C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281333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9758762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0F2D3F7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6D9540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A79E27F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45A62B35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EBA7C8E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2349148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424596" w14:textId="6F5E156F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B65C933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16A059B" w14:textId="71051B89" w:rsidR="00894DF1" w:rsidRDefault="00196D55" w:rsidP="00F60FAE">
            <w:pPr>
              <w:jc w:val="center"/>
            </w:pPr>
            <w:r>
              <w:t>Wspieranie zdolnej młodzieży w realizacji dodatkowych pozaszkolnych aktywności</w:t>
            </w:r>
          </w:p>
        </w:tc>
      </w:tr>
      <w:tr w:rsidR="00894DF1" w14:paraId="14095600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AE484B7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BC447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BE45700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535093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EAFDE00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241F44B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EA9342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7F20394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398DCE1" w14:textId="77777777" w:rsidR="00894DF1" w:rsidRDefault="00894DF1" w:rsidP="00240AC6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240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61CAD56B" w:rsidR="00894DF1" w:rsidRDefault="00196D55" w:rsidP="00196D55">
            <w:pPr>
              <w:jc w:val="center"/>
            </w:pPr>
            <w:r>
              <w:t>Liczba dzieci i młodzieży objętych wsparciem psychologicznym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A5A65EA" w14:textId="77777777" w:rsidTr="00240A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B7A0415" w14:textId="167F3FB1" w:rsidR="00894DF1" w:rsidRDefault="00196D55" w:rsidP="00240AC6">
            <w:pPr>
              <w:jc w:val="center"/>
            </w:pPr>
            <w:r>
              <w:t>Liczba zrealizowanych zajęć dla dzieci i młodzieży</w:t>
            </w:r>
          </w:p>
        </w:tc>
        <w:tc>
          <w:tcPr>
            <w:tcW w:w="2024" w:type="dxa"/>
          </w:tcPr>
          <w:p w14:paraId="12FBA0F4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34268" w14:textId="77777777" w:rsidR="00644FF1" w:rsidRDefault="00644FF1" w:rsidP="00E96CB5">
      <w:pPr>
        <w:spacing w:after="0" w:line="240" w:lineRule="auto"/>
      </w:pPr>
      <w:r>
        <w:separator/>
      </w:r>
    </w:p>
  </w:endnote>
  <w:endnote w:type="continuationSeparator" w:id="0">
    <w:p w14:paraId="6B48D3EE" w14:textId="77777777" w:rsidR="00644FF1" w:rsidRDefault="00644FF1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B5967" w14:textId="77777777" w:rsidR="00644FF1" w:rsidRDefault="00644FF1" w:rsidP="00E96CB5">
      <w:pPr>
        <w:spacing w:after="0" w:line="240" w:lineRule="auto"/>
      </w:pPr>
      <w:r>
        <w:separator/>
      </w:r>
    </w:p>
  </w:footnote>
  <w:footnote w:type="continuationSeparator" w:id="0">
    <w:p w14:paraId="3FEF04C6" w14:textId="77777777" w:rsidR="00644FF1" w:rsidRDefault="00644FF1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96D55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AC6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4FF1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D09C1"/>
    <w:rsid w:val="007D0A50"/>
    <w:rsid w:val="007D13F4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45EF"/>
    <w:rsid w:val="00894DF1"/>
    <w:rsid w:val="008969EE"/>
    <w:rsid w:val="008971C2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201</Words>
  <Characters>1223</Characters>
  <Application>Microsoft Office Word</Application>
  <DocSecurity>0</DocSecurity>
  <Lines>64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4</cp:revision>
  <cp:lastPrinted>2021-08-02T13:51:00Z</cp:lastPrinted>
  <dcterms:created xsi:type="dcterms:W3CDTF">2021-08-20T06:23:00Z</dcterms:created>
  <dcterms:modified xsi:type="dcterms:W3CDTF">2021-08-20T06:30:00Z</dcterms:modified>
</cp:coreProperties>
</file>